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BA1B" w14:textId="5F271874" w:rsidR="001A1956" w:rsidRDefault="006F5D8B" w:rsidP="002A5E3E">
      <w:pPr>
        <w:jc w:val="both"/>
        <w:rPr>
          <w:b/>
          <w:color w:val="E5042F"/>
          <w:sz w:val="42"/>
          <w:szCs w:val="42"/>
        </w:rPr>
      </w:pPr>
      <w:r>
        <w:rPr>
          <w:b/>
          <w:color w:val="E5042F"/>
          <w:sz w:val="42"/>
          <w:szCs w:val="42"/>
        </w:rPr>
        <w:t xml:space="preserve">Logo </w:t>
      </w:r>
      <w:r w:rsidR="00D42F4F">
        <w:rPr>
          <w:b/>
          <w:color w:val="E5042F"/>
          <w:sz w:val="42"/>
          <w:szCs w:val="42"/>
        </w:rPr>
        <w:t>voiture électrique</w:t>
      </w:r>
      <w:r>
        <w:rPr>
          <w:b/>
          <w:color w:val="E5042F"/>
          <w:sz w:val="42"/>
          <w:szCs w:val="42"/>
        </w:rPr>
        <w:t xml:space="preserve"> inox </w:t>
      </w:r>
      <w:r w:rsidR="00841A81">
        <w:rPr>
          <w:b/>
          <w:color w:val="E5042F"/>
          <w:sz w:val="42"/>
          <w:szCs w:val="42"/>
        </w:rPr>
        <w:t xml:space="preserve">316L </w:t>
      </w:r>
      <w:r>
        <w:rPr>
          <w:b/>
          <w:color w:val="E5042F"/>
          <w:sz w:val="42"/>
          <w:szCs w:val="42"/>
        </w:rPr>
        <w:t>sans cadre</w:t>
      </w:r>
    </w:p>
    <w:p w14:paraId="6E5E4A2A" w14:textId="177C5772" w:rsidR="001A1956" w:rsidRPr="00842FFF" w:rsidRDefault="001A1956" w:rsidP="002A5E3E">
      <w:pPr>
        <w:jc w:val="both"/>
      </w:pPr>
    </w:p>
    <w:p w14:paraId="3E4C0535" w14:textId="67D52BAE" w:rsidR="00B23AFE" w:rsidRDefault="00DD0024" w:rsidP="00B23AFE">
      <w:pPr>
        <w:jc w:val="both"/>
      </w:pPr>
      <w:r>
        <w:rPr>
          <w:rFonts w:ascii="Times" w:hAnsi="Times" w:cs="Times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5F0137F5" wp14:editId="77BCAA09">
            <wp:simplePos x="0" y="0"/>
            <wp:positionH relativeFrom="margin">
              <wp:posOffset>6103620</wp:posOffset>
            </wp:positionH>
            <wp:positionV relativeFrom="margin">
              <wp:posOffset>1234440</wp:posOffset>
            </wp:positionV>
            <wp:extent cx="182880" cy="1280160"/>
            <wp:effectExtent l="0" t="0" r="0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5D8B">
        <w:t xml:space="preserve">Le logo </w:t>
      </w:r>
      <w:r w:rsidR="00B135F4">
        <w:t xml:space="preserve">ou pictogramme </w:t>
      </w:r>
      <w:r w:rsidR="00CF1E4D">
        <w:t>voiture électrique</w:t>
      </w:r>
      <w:r w:rsidR="006F5D8B">
        <w:t xml:space="preserve"> est indispensable </w:t>
      </w:r>
      <w:r w:rsidR="00290C63">
        <w:t xml:space="preserve">et obligatoire </w:t>
      </w:r>
      <w:r w:rsidR="006F5D8B">
        <w:t>pour marquer les place</w:t>
      </w:r>
      <w:r w:rsidR="00841A81">
        <w:t>s</w:t>
      </w:r>
      <w:r w:rsidR="006F5D8B">
        <w:t xml:space="preserve"> de stationnement réservé</w:t>
      </w:r>
      <w:r w:rsidR="00F90B4B">
        <w:t>e</w:t>
      </w:r>
      <w:r w:rsidR="00841A81">
        <w:t>s</w:t>
      </w:r>
      <w:r w:rsidR="006F5D8B">
        <w:t xml:space="preserve"> aux</w:t>
      </w:r>
      <w:r w:rsidR="00CF1E4D">
        <w:t xml:space="preserve"> véhicules électriques et hybrides rechargeables</w:t>
      </w:r>
      <w:r w:rsidR="006F5D8B">
        <w:t>.</w:t>
      </w:r>
      <w:r w:rsidR="00841A81">
        <w:t xml:space="preserve"> </w:t>
      </w:r>
    </w:p>
    <w:p w14:paraId="0570908F" w14:textId="29BABD30" w:rsidR="00B23AFE" w:rsidRDefault="00B135F4" w:rsidP="00B23AFE">
      <w:pPr>
        <w:jc w:val="both"/>
      </w:pPr>
      <w:r w:rsidRPr="00B135F4">
        <w:t xml:space="preserve">Les </w:t>
      </w:r>
      <w:r>
        <w:t xml:space="preserve">logos </w:t>
      </w:r>
      <w:r w:rsidR="00CF1E4D">
        <w:t>voitures électriques</w:t>
      </w:r>
      <w:r w:rsidRPr="00B135F4">
        <w:t xml:space="preserve"> doivent être disposés sur les bords de l'emplacement de stationnement, dans le sens de circulation.</w:t>
      </w:r>
    </w:p>
    <w:p w14:paraId="697CD706" w14:textId="77777777" w:rsidR="00290C63" w:rsidRDefault="00290C63" w:rsidP="00B23AFE">
      <w:pPr>
        <w:jc w:val="both"/>
      </w:pPr>
    </w:p>
    <w:p w14:paraId="2572B4D5" w14:textId="32DD86F3" w:rsidR="0055483C" w:rsidRDefault="00D42F4F" w:rsidP="002A5E3E">
      <w:pPr>
        <w:jc w:val="both"/>
      </w:pPr>
      <w:r w:rsidRPr="00D42F4F">
        <w:t xml:space="preserve">Le logo </w:t>
      </w:r>
      <w:r>
        <w:t>voiture électrique</w:t>
      </w:r>
      <w:r w:rsidRPr="00D42F4F">
        <w:t xml:space="preserve"> sans cadre est constitué d'Inox 316L, ce qui lui confère une résistance élevée à la corrosion, </w:t>
      </w:r>
      <w:r w:rsidR="00CF1E4D">
        <w:t>et le</w:t>
      </w:r>
      <w:r w:rsidRPr="00D42F4F">
        <w:t xml:space="preserve"> rend idéal pour une utilisation en intérieur</w:t>
      </w:r>
      <w:r w:rsidR="00CF1E4D">
        <w:t xml:space="preserve"> (parkings couverts)</w:t>
      </w:r>
      <w:r w:rsidRPr="00D42F4F">
        <w:t xml:space="preserve"> ou en extérieur sur des sites marins, côtiers ou industriels exposés à des conditions agressives. De plus, sa finition de haute qualité est susceptible de plaire aux clients les plus exigeants.</w:t>
      </w:r>
    </w:p>
    <w:p w14:paraId="3B176902" w14:textId="77777777" w:rsidR="00CF1E4D" w:rsidRPr="00DD0024" w:rsidRDefault="00CF1E4D" w:rsidP="002A5E3E">
      <w:pPr>
        <w:jc w:val="both"/>
      </w:pPr>
    </w:p>
    <w:p w14:paraId="0A39BA7B" w14:textId="671A03B3" w:rsidR="000C136D" w:rsidRPr="00DD0024" w:rsidRDefault="00CF78F5" w:rsidP="00CC7A89">
      <w:pPr>
        <w:jc w:val="both"/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>Avantages</w:t>
      </w:r>
      <w:r w:rsidR="00CC7A89" w:rsidRPr="00DD0024">
        <w:rPr>
          <w:b/>
          <w:color w:val="595959" w:themeColor="text1" w:themeTint="A6"/>
        </w:rPr>
        <w:t xml:space="preserve"> </w:t>
      </w:r>
      <w:r w:rsidR="000C136D" w:rsidRPr="00DD0024">
        <w:rPr>
          <w:b/>
          <w:color w:val="595959" w:themeColor="text1" w:themeTint="A6"/>
        </w:rPr>
        <w:t>:</w:t>
      </w:r>
    </w:p>
    <w:p w14:paraId="63B3A519" w14:textId="0CC59913" w:rsidR="000C136D" w:rsidRPr="00DD0024" w:rsidRDefault="000C136D" w:rsidP="002A5E3E">
      <w:pPr>
        <w:jc w:val="both"/>
      </w:pPr>
    </w:p>
    <w:p w14:paraId="015FE1C1" w14:textId="7D6CFB0B" w:rsidR="00D365D1" w:rsidRDefault="00DD0024" w:rsidP="00841A81">
      <w:pPr>
        <w:pStyle w:val="Paragraphedeliste"/>
        <w:numPr>
          <w:ilvl w:val="0"/>
          <w:numId w:val="16"/>
        </w:numPr>
        <w:jc w:val="both"/>
      </w:pPr>
      <w:r w:rsidRPr="00DD0024">
        <w:rPr>
          <w:noProof/>
        </w:rPr>
        <w:drawing>
          <wp:anchor distT="0" distB="0" distL="114300" distR="114300" simplePos="0" relativeHeight="251661312" behindDoc="0" locked="0" layoutInCell="1" allowOverlap="1" wp14:anchorId="62FD3703" wp14:editId="3EBCFB8B">
            <wp:simplePos x="0" y="0"/>
            <wp:positionH relativeFrom="margin">
              <wp:posOffset>6103620</wp:posOffset>
            </wp:positionH>
            <wp:positionV relativeFrom="margin">
              <wp:posOffset>3058160</wp:posOffset>
            </wp:positionV>
            <wp:extent cx="182880" cy="5628640"/>
            <wp:effectExtent l="0" t="0" r="0" b="1016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562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1A81">
        <w:t>Fabriqué en inox 316L</w:t>
      </w:r>
      <w:r w:rsidR="00D365D1">
        <w:t xml:space="preserve"> </w:t>
      </w:r>
    </w:p>
    <w:p w14:paraId="56644EF3" w14:textId="7C78746B" w:rsidR="00D365D1" w:rsidRDefault="00D365D1" w:rsidP="00D365D1">
      <w:pPr>
        <w:pStyle w:val="Paragraphedeliste"/>
        <w:numPr>
          <w:ilvl w:val="0"/>
          <w:numId w:val="16"/>
        </w:numPr>
        <w:jc w:val="both"/>
      </w:pPr>
      <w:r>
        <w:t>Excellent</w:t>
      </w:r>
      <w:r w:rsidR="00290C63">
        <w:t>e</w:t>
      </w:r>
      <w:r>
        <w:t xml:space="preserve"> résistance </w:t>
      </w:r>
      <w:r w:rsidR="00290C63">
        <w:t xml:space="preserve">à l’abrasion et </w:t>
      </w:r>
      <w:r>
        <w:t>aux UV</w:t>
      </w:r>
    </w:p>
    <w:p w14:paraId="526852A6" w14:textId="0C21A340" w:rsidR="005218F5" w:rsidRDefault="00D365D1" w:rsidP="00D365D1">
      <w:pPr>
        <w:pStyle w:val="Paragraphedeliste"/>
        <w:numPr>
          <w:ilvl w:val="0"/>
          <w:numId w:val="16"/>
        </w:numPr>
        <w:jc w:val="both"/>
      </w:pPr>
      <w:r>
        <w:t>Fixation simple et rapide par</w:t>
      </w:r>
      <w:r w:rsidR="00841A81">
        <w:t xml:space="preserve"> tiges d’</w:t>
      </w:r>
      <w:r w:rsidR="00141174">
        <w:t>a</w:t>
      </w:r>
      <w:r w:rsidR="00841A81">
        <w:t>ncrages</w:t>
      </w:r>
    </w:p>
    <w:p w14:paraId="75A1A54B" w14:textId="30F80B17" w:rsidR="00C30817" w:rsidRDefault="005218F5" w:rsidP="00D365D1">
      <w:pPr>
        <w:pStyle w:val="Paragraphedeliste"/>
        <w:numPr>
          <w:ilvl w:val="0"/>
          <w:numId w:val="16"/>
        </w:numPr>
        <w:jc w:val="both"/>
      </w:pPr>
      <w:r>
        <w:t>T</w:t>
      </w:r>
      <w:r w:rsidR="00B56A28">
        <w:t>ige</w:t>
      </w:r>
      <w:r>
        <w:t>s</w:t>
      </w:r>
      <w:r w:rsidR="00B56A28">
        <w:t xml:space="preserve"> filetées pour une meilleure accroche</w:t>
      </w:r>
    </w:p>
    <w:p w14:paraId="7D9C5E22" w14:textId="7A0BF853" w:rsidR="00CC7A89" w:rsidRDefault="00CC7A89" w:rsidP="00CE6CA3">
      <w:pPr>
        <w:jc w:val="both"/>
      </w:pPr>
    </w:p>
    <w:p w14:paraId="758983D0" w14:textId="31C51E09" w:rsidR="00D365D1" w:rsidRPr="00D365D1" w:rsidRDefault="00D365D1" w:rsidP="00CE6CA3">
      <w:pPr>
        <w:jc w:val="both"/>
        <w:rPr>
          <w:b/>
          <w:bCs/>
          <w:color w:val="595959" w:themeColor="text1" w:themeTint="A6"/>
        </w:rPr>
      </w:pPr>
      <w:r w:rsidRPr="00D365D1">
        <w:rPr>
          <w:b/>
          <w:bCs/>
          <w:color w:val="595959" w:themeColor="text1" w:themeTint="A6"/>
        </w:rPr>
        <w:t>Dimensions :</w:t>
      </w:r>
    </w:p>
    <w:p w14:paraId="12863F21" w14:textId="5CA5922F" w:rsidR="00D365D1" w:rsidRDefault="00D365D1" w:rsidP="00CE6CA3">
      <w:pPr>
        <w:jc w:val="both"/>
      </w:pPr>
    </w:p>
    <w:p w14:paraId="24CA466D" w14:textId="67136A66" w:rsidR="00D365D1" w:rsidRDefault="00CF1E4D" w:rsidP="00D365D1">
      <w:pPr>
        <w:pStyle w:val="Paragraphedeliste"/>
        <w:numPr>
          <w:ilvl w:val="0"/>
          <w:numId w:val="24"/>
        </w:numPr>
        <w:jc w:val="both"/>
      </w:pPr>
      <w:r>
        <w:t>3</w:t>
      </w:r>
      <w:r w:rsidR="00841A81">
        <w:t xml:space="preserve">00 x </w:t>
      </w:r>
      <w:r>
        <w:t>15</w:t>
      </w:r>
      <w:r w:rsidR="00841A81">
        <w:t>0 mm</w:t>
      </w:r>
      <w:r w:rsidR="00290C63">
        <w:t xml:space="preserve"> </w:t>
      </w:r>
      <w:r>
        <w:t xml:space="preserve">ou 600x300 </w:t>
      </w:r>
      <w:proofErr w:type="spellStart"/>
      <w:r>
        <w:t>mm.</w:t>
      </w:r>
      <w:proofErr w:type="spellEnd"/>
    </w:p>
    <w:p w14:paraId="5B046B0B" w14:textId="437DD207" w:rsidR="00D365D1" w:rsidRDefault="00841A81" w:rsidP="00D365D1">
      <w:pPr>
        <w:pStyle w:val="Paragraphedeliste"/>
        <w:numPr>
          <w:ilvl w:val="0"/>
          <w:numId w:val="24"/>
        </w:numPr>
        <w:jc w:val="both"/>
      </w:pPr>
      <w:r>
        <w:t>5 mm d’épaisseur</w:t>
      </w:r>
    </w:p>
    <w:p w14:paraId="21575E59" w14:textId="03EC9DE3" w:rsidR="00290C63" w:rsidRDefault="00290C63" w:rsidP="00D365D1">
      <w:pPr>
        <w:pStyle w:val="Paragraphedeliste"/>
        <w:numPr>
          <w:ilvl w:val="0"/>
          <w:numId w:val="24"/>
        </w:numPr>
        <w:jc w:val="both"/>
      </w:pPr>
      <w:r>
        <w:t>5 tiges d’</w:t>
      </w:r>
      <w:r w:rsidR="0041754B">
        <w:t>a</w:t>
      </w:r>
      <w:r>
        <w:t xml:space="preserve">ncrage </w:t>
      </w:r>
      <w:r w:rsidR="007F1D55">
        <w:t>20</w:t>
      </w:r>
      <w:r>
        <w:t xml:space="preserve"> mm</w:t>
      </w:r>
    </w:p>
    <w:p w14:paraId="5BA2B981" w14:textId="469FCFBE" w:rsidR="00D365D1" w:rsidRPr="00DD0024" w:rsidRDefault="00D365D1" w:rsidP="00CE6CA3">
      <w:pPr>
        <w:jc w:val="both"/>
      </w:pPr>
    </w:p>
    <w:p w14:paraId="54D971CB" w14:textId="59CBEDB9" w:rsidR="00973A48" w:rsidRPr="00D365D1" w:rsidRDefault="00973A48" w:rsidP="00973A48">
      <w:pPr>
        <w:jc w:val="both"/>
        <w:rPr>
          <w:b/>
          <w:bCs/>
          <w:color w:val="595959" w:themeColor="text1" w:themeTint="A6"/>
        </w:rPr>
      </w:pPr>
      <w:r>
        <w:rPr>
          <w:b/>
          <w:bCs/>
          <w:color w:val="595959" w:themeColor="text1" w:themeTint="A6"/>
        </w:rPr>
        <w:t>Pose</w:t>
      </w:r>
      <w:r w:rsidRPr="00D365D1">
        <w:rPr>
          <w:b/>
          <w:bCs/>
          <w:color w:val="595959" w:themeColor="text1" w:themeTint="A6"/>
        </w:rPr>
        <w:t> :</w:t>
      </w:r>
    </w:p>
    <w:p w14:paraId="69AF64BF" w14:textId="7F6BAD77" w:rsidR="00D365D1" w:rsidRDefault="00D365D1" w:rsidP="00CC7A89">
      <w:pPr>
        <w:jc w:val="both"/>
      </w:pPr>
    </w:p>
    <w:p w14:paraId="60EAB793" w14:textId="53B5BBB2" w:rsidR="00973A48" w:rsidRDefault="00973A48" w:rsidP="00CC7A89">
      <w:pPr>
        <w:jc w:val="both"/>
      </w:pPr>
      <w:r>
        <w:t xml:space="preserve">Fixation simple et rapide par </w:t>
      </w:r>
      <w:r w:rsidR="00E076D0">
        <w:t>perçage</w:t>
      </w:r>
      <w:r>
        <w:t xml:space="preserve"> et scellement chimique des </w:t>
      </w:r>
      <w:r w:rsidR="00E076D0">
        <w:t>tiges d’</w:t>
      </w:r>
      <w:r w:rsidR="0041754B">
        <w:t>a</w:t>
      </w:r>
      <w:r w:rsidR="00E076D0">
        <w:t>ncrage</w:t>
      </w:r>
      <w:r w:rsidR="007F1D55">
        <w:t>s</w:t>
      </w:r>
    </w:p>
    <w:p w14:paraId="775A0E09" w14:textId="680CE53E" w:rsidR="00973A48" w:rsidRPr="00DD0024" w:rsidRDefault="00973A48" w:rsidP="00CC7A89">
      <w:pPr>
        <w:jc w:val="both"/>
      </w:pPr>
    </w:p>
    <w:p w14:paraId="730B2EBF" w14:textId="32D4B800" w:rsidR="000C136D" w:rsidRPr="00D365D1" w:rsidRDefault="00D365D1" w:rsidP="002A5E3E">
      <w:pPr>
        <w:jc w:val="both"/>
      </w:pPr>
      <w:r w:rsidRPr="00D365D1">
        <w:rPr>
          <w:b/>
          <w:bCs/>
          <w:color w:val="595959" w:themeColor="text1" w:themeTint="A6"/>
        </w:rPr>
        <w:t>Domaines d'application</w:t>
      </w:r>
      <w:r w:rsidRPr="00D365D1">
        <w:rPr>
          <w:color w:val="595959" w:themeColor="text1" w:themeTint="A6"/>
        </w:rPr>
        <w:t xml:space="preserve"> </w:t>
      </w:r>
      <w:r w:rsidR="006B35C1" w:rsidRPr="00DD0024">
        <w:rPr>
          <w:b/>
          <w:color w:val="595959" w:themeColor="text1" w:themeTint="A6"/>
        </w:rPr>
        <w:t>:</w:t>
      </w:r>
    </w:p>
    <w:p w14:paraId="0F0D4E66" w14:textId="15D10B48" w:rsidR="000C136D" w:rsidRPr="00DD0024" w:rsidRDefault="000C136D" w:rsidP="002A5E3E">
      <w:pPr>
        <w:jc w:val="both"/>
      </w:pPr>
    </w:p>
    <w:p w14:paraId="18949C63" w14:textId="18402FAD" w:rsidR="00CF1E4D" w:rsidRDefault="00841A81" w:rsidP="00D365D1">
      <w:pPr>
        <w:pStyle w:val="Paragraphedeliste"/>
        <w:numPr>
          <w:ilvl w:val="0"/>
          <w:numId w:val="25"/>
        </w:numPr>
        <w:jc w:val="both"/>
      </w:pPr>
      <w:r>
        <w:t xml:space="preserve">Places de parking réservées aux </w:t>
      </w:r>
      <w:r w:rsidR="00CF1E4D">
        <w:t>véhicules électriques et hybrides rechargeables</w:t>
      </w:r>
      <w:r w:rsidR="00CF1E4D">
        <w:t xml:space="preserve">. </w:t>
      </w:r>
    </w:p>
    <w:p w14:paraId="01510F33" w14:textId="48484BE6" w:rsidR="00D365D1" w:rsidRDefault="00D365D1" w:rsidP="00D365D1">
      <w:pPr>
        <w:pStyle w:val="Paragraphedeliste"/>
        <w:numPr>
          <w:ilvl w:val="0"/>
          <w:numId w:val="25"/>
        </w:numPr>
        <w:jc w:val="both"/>
      </w:pPr>
      <w:r>
        <w:t>Parkings municipaux, commerciaux, résidentiels, publics</w:t>
      </w:r>
    </w:p>
    <w:p w14:paraId="353E54E4" w14:textId="6EE5C1D0" w:rsidR="00D365D1" w:rsidRDefault="00D365D1" w:rsidP="00D365D1">
      <w:pPr>
        <w:pStyle w:val="Paragraphedeliste"/>
        <w:numPr>
          <w:ilvl w:val="0"/>
          <w:numId w:val="25"/>
        </w:numPr>
        <w:jc w:val="both"/>
      </w:pPr>
      <w:r>
        <w:t>Garages</w:t>
      </w:r>
    </w:p>
    <w:p w14:paraId="48D9EC83" w14:textId="75357C4F" w:rsidR="00D365D1" w:rsidRDefault="00D365D1" w:rsidP="00D365D1">
      <w:pPr>
        <w:jc w:val="both"/>
      </w:pPr>
    </w:p>
    <w:p w14:paraId="7CD1D854" w14:textId="1E1800F3" w:rsidR="000E4C07" w:rsidRPr="00DD0024" w:rsidRDefault="00DB7EEE" w:rsidP="00D365D1">
      <w:pPr>
        <w:jc w:val="both"/>
      </w:pPr>
      <w:r w:rsidRPr="00DB7EEE">
        <w:rPr>
          <w:noProof/>
        </w:rPr>
        <w:drawing>
          <wp:anchor distT="0" distB="0" distL="114300" distR="114300" simplePos="0" relativeHeight="251663360" behindDoc="0" locked="0" layoutInCell="1" allowOverlap="1" wp14:anchorId="4F7C056A" wp14:editId="53199E73">
            <wp:simplePos x="0" y="0"/>
            <wp:positionH relativeFrom="margin">
              <wp:posOffset>6102985</wp:posOffset>
            </wp:positionH>
            <wp:positionV relativeFrom="margin">
              <wp:posOffset>924560</wp:posOffset>
            </wp:positionV>
            <wp:extent cx="182880" cy="12801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7EEE">
        <w:rPr>
          <w:noProof/>
        </w:rPr>
        <w:drawing>
          <wp:anchor distT="0" distB="0" distL="114300" distR="114300" simplePos="0" relativeHeight="251664384" behindDoc="0" locked="0" layoutInCell="1" allowOverlap="1" wp14:anchorId="6D550C0D" wp14:editId="083F4F2E">
            <wp:simplePos x="0" y="0"/>
            <wp:positionH relativeFrom="margin">
              <wp:posOffset>6103089</wp:posOffset>
            </wp:positionH>
            <wp:positionV relativeFrom="margin">
              <wp:posOffset>2748280</wp:posOffset>
            </wp:positionV>
            <wp:extent cx="182880" cy="5628640"/>
            <wp:effectExtent l="0" t="0" r="0" b="1016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562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E4C07" w:rsidRPr="00DD0024" w:rsidSect="002F432E">
      <w:headerReference w:type="default" r:id="rId10"/>
      <w:footerReference w:type="default" r:id="rId11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317A" w14:textId="77777777" w:rsidR="00883278" w:rsidRDefault="00883278" w:rsidP="00FD0CE6">
      <w:r>
        <w:separator/>
      </w:r>
    </w:p>
  </w:endnote>
  <w:endnote w:type="continuationSeparator" w:id="0">
    <w:p w14:paraId="0327D908" w14:textId="77777777" w:rsidR="00883278" w:rsidRDefault="00883278" w:rsidP="00FD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8598" w14:textId="51ABAF41" w:rsidR="00F40331" w:rsidRPr="00723D0A" w:rsidRDefault="00F40331" w:rsidP="001D3FC0">
    <w:pPr>
      <w:pStyle w:val="Pieddepage"/>
      <w:jc w:val="both"/>
      <w:rPr>
        <w:sz w:val="16"/>
        <w:szCs w:val="16"/>
      </w:rPr>
    </w:pPr>
    <w:r w:rsidRPr="00723D0A">
      <w:rPr>
        <w:b/>
        <w:color w:val="CC042D"/>
        <w:sz w:val="16"/>
        <w:szCs w:val="16"/>
      </w:rPr>
      <w:t xml:space="preserve">SARL </w:t>
    </w:r>
    <w:r w:rsidR="000B2A3C">
      <w:rPr>
        <w:b/>
        <w:color w:val="CC042D"/>
        <w:sz w:val="16"/>
        <w:szCs w:val="16"/>
      </w:rPr>
      <w:t>MDV Négoce</w:t>
    </w:r>
    <w:r w:rsidRPr="00723D0A">
      <w:rPr>
        <w:sz w:val="16"/>
        <w:szCs w:val="16"/>
      </w:rPr>
      <w:t xml:space="preserve">                                                 </w:t>
    </w:r>
    <w:r>
      <w:rPr>
        <w:sz w:val="16"/>
        <w:szCs w:val="16"/>
      </w:rPr>
      <w:t xml:space="preserve">                         </w:t>
    </w:r>
    <w:r w:rsidRPr="00723D0A">
      <w:rPr>
        <w:sz w:val="16"/>
        <w:szCs w:val="16"/>
      </w:rPr>
      <w:t xml:space="preserve"> Tél : 05 </w:t>
    </w:r>
    <w:r w:rsidR="000B2A3C">
      <w:rPr>
        <w:sz w:val="16"/>
        <w:szCs w:val="16"/>
      </w:rPr>
      <w:t>5</w:t>
    </w:r>
    <w:r w:rsidRPr="00723D0A">
      <w:rPr>
        <w:sz w:val="16"/>
        <w:szCs w:val="16"/>
      </w:rPr>
      <w:t xml:space="preserve">6 </w:t>
    </w:r>
    <w:r w:rsidR="000B2A3C">
      <w:rPr>
        <w:sz w:val="16"/>
        <w:szCs w:val="16"/>
      </w:rPr>
      <w:t>52 11 75</w:t>
    </w:r>
    <w:r w:rsidRPr="00723D0A">
      <w:rPr>
        <w:sz w:val="16"/>
        <w:szCs w:val="16"/>
      </w:rPr>
      <w:tab/>
      <w:t>sig@sig-France.com</w:t>
    </w:r>
  </w:p>
  <w:p w14:paraId="55DAED90" w14:textId="39880BBD" w:rsidR="00F40331" w:rsidRPr="00723D0A" w:rsidRDefault="000B2A3C" w:rsidP="001D3FC0">
    <w:pPr>
      <w:pStyle w:val="Pieddepage"/>
      <w:jc w:val="both"/>
      <w:rPr>
        <w:sz w:val="16"/>
        <w:szCs w:val="16"/>
      </w:rPr>
    </w:pPr>
    <w:r>
      <w:rPr>
        <w:sz w:val="16"/>
        <w:szCs w:val="16"/>
      </w:rPr>
      <w:t>27 rue Jules Verne</w:t>
    </w:r>
    <w:r w:rsidR="00F40331" w:rsidRPr="00723D0A">
      <w:rPr>
        <w:sz w:val="16"/>
        <w:szCs w:val="16"/>
      </w:rPr>
      <w:tab/>
      <w:t xml:space="preserve">Mobile : 06 </w:t>
    </w:r>
    <w:r>
      <w:rPr>
        <w:sz w:val="16"/>
        <w:szCs w:val="16"/>
      </w:rPr>
      <w:t>77 05 83 09</w:t>
    </w:r>
    <w:r w:rsidR="00F40331" w:rsidRPr="00723D0A">
      <w:rPr>
        <w:sz w:val="16"/>
        <w:szCs w:val="16"/>
      </w:rPr>
      <w:tab/>
    </w:r>
    <w:r w:rsidR="00F40331" w:rsidRPr="00723D0A">
      <w:rPr>
        <w:b/>
        <w:color w:val="CC042D"/>
        <w:sz w:val="16"/>
        <w:szCs w:val="16"/>
      </w:rPr>
      <w:t>www.sig-France.fr</w:t>
    </w:r>
  </w:p>
  <w:p w14:paraId="4AD882E1" w14:textId="135781A9" w:rsidR="00F40331" w:rsidRPr="00723D0A" w:rsidRDefault="00F40331" w:rsidP="001D3FC0">
    <w:pPr>
      <w:pStyle w:val="Pieddepage"/>
      <w:jc w:val="both"/>
      <w:rPr>
        <w:sz w:val="16"/>
        <w:szCs w:val="16"/>
      </w:rPr>
    </w:pPr>
    <w:r w:rsidRPr="00723D0A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21DC35" wp14:editId="0109E1BB">
              <wp:simplePos x="0" y="0"/>
              <wp:positionH relativeFrom="column">
                <wp:posOffset>0</wp:posOffset>
              </wp:positionH>
              <wp:positionV relativeFrom="paragraph">
                <wp:posOffset>249555</wp:posOffset>
              </wp:positionV>
              <wp:extent cx="5758374" cy="0"/>
              <wp:effectExtent l="0" t="0" r="33020" b="25400"/>
              <wp:wrapThrough wrapText="bothSides">
                <wp:wrapPolygon edited="0">
                  <wp:start x="0" y="-1"/>
                  <wp:lineTo x="0" y="-1"/>
                  <wp:lineTo x="21629" y="-1"/>
                  <wp:lineTo x="21629" y="-1"/>
                  <wp:lineTo x="0" y="-1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8374" cy="0"/>
                      </a:xfrm>
                      <a:prstGeom prst="rect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EAD828" id="Rectangle 4" o:spid="_x0000_s1026" style="position:absolute;margin-left:0;margin-top:19.65pt;width:453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" fillcolor="white [3201]" strokecolor="#a5a5a5 [2092]" strokeweight="2pt">
              <w10:wrap type="through"/>
            </v:rect>
          </w:pict>
        </mc:Fallback>
      </mc:AlternateContent>
    </w:r>
    <w:r w:rsidR="000B2A3C">
      <w:rPr>
        <w:noProof/>
        <w:sz w:val="16"/>
        <w:szCs w:val="16"/>
      </w:rPr>
      <w:t>33100</w:t>
    </w:r>
    <w:r w:rsidRPr="00723D0A">
      <w:rPr>
        <w:sz w:val="16"/>
        <w:szCs w:val="16"/>
      </w:rPr>
      <w:t xml:space="preserve"> </w:t>
    </w:r>
    <w:r w:rsidR="000B2A3C">
      <w:rPr>
        <w:sz w:val="16"/>
        <w:szCs w:val="16"/>
      </w:rPr>
      <w:t>BORDEAUX</w:t>
    </w:r>
  </w:p>
  <w:p w14:paraId="76D3EF05" w14:textId="77777777" w:rsidR="00F40331" w:rsidRDefault="00F403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1057" w14:textId="77777777" w:rsidR="00883278" w:rsidRDefault="00883278" w:rsidP="00FD0CE6">
      <w:r>
        <w:separator/>
      </w:r>
    </w:p>
  </w:footnote>
  <w:footnote w:type="continuationSeparator" w:id="0">
    <w:p w14:paraId="7FDCADF0" w14:textId="77777777" w:rsidR="00883278" w:rsidRDefault="00883278" w:rsidP="00FD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06B5" w14:textId="06D60721" w:rsidR="00F40331" w:rsidRPr="000C136D" w:rsidRDefault="00F40331" w:rsidP="001D3FC0">
    <w:pPr>
      <w:jc w:val="both"/>
      <w:rPr>
        <w:b/>
        <w:sz w:val="32"/>
        <w:szCs w:val="32"/>
      </w:rPr>
    </w:pPr>
    <w:r w:rsidRPr="000C136D"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4AB1091" wp14:editId="7380A34D">
          <wp:simplePos x="0" y="0"/>
          <wp:positionH relativeFrom="margin">
            <wp:posOffset>4914900</wp:posOffset>
          </wp:positionH>
          <wp:positionV relativeFrom="margin">
            <wp:posOffset>-855980</wp:posOffset>
          </wp:positionV>
          <wp:extent cx="1079500" cy="815975"/>
          <wp:effectExtent l="0" t="0" r="12700" b="0"/>
          <wp:wrapSquare wrapText="bothSides"/>
          <wp:docPr id="1" name="Image 1" descr="Macintosh HD:Users:pdallavera:Box Sync:1-SIG:Photo-partage:Logos:2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dallavera:Box Sync:1-SIG:Photo-partage:Logos:20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>Equipement d’espaces publics</w:t>
    </w:r>
  </w:p>
  <w:p w14:paraId="695D203F" w14:textId="5BDC3243" w:rsidR="00F40331" w:rsidRPr="00842FFF" w:rsidRDefault="00F40331" w:rsidP="001D3FC0">
    <w:pPr>
      <w:jc w:val="both"/>
    </w:pPr>
    <w:r>
      <w:rPr>
        <w:rFonts w:ascii="Times" w:hAnsi="Times" w:cs="Times"/>
        <w:noProof/>
        <w:color w:val="000000"/>
      </w:rPr>
      <w:drawing>
        <wp:anchor distT="0" distB="0" distL="114300" distR="114300" simplePos="0" relativeHeight="251660288" behindDoc="0" locked="0" layoutInCell="1" allowOverlap="1" wp14:anchorId="2AFF0DB3" wp14:editId="7C93AACA">
          <wp:simplePos x="0" y="0"/>
          <wp:positionH relativeFrom="margin">
            <wp:posOffset>6103620</wp:posOffset>
          </wp:positionH>
          <wp:positionV relativeFrom="margin">
            <wp:posOffset>-342900</wp:posOffset>
          </wp:positionV>
          <wp:extent cx="182880" cy="82296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" w:hAnsi="Times" w:cs="Times"/>
        <w:noProof/>
        <w:color w:val="000000"/>
      </w:rPr>
      <w:drawing>
        <wp:inline distT="0" distB="0" distL="0" distR="0" wp14:anchorId="1BD79FE5" wp14:editId="3A1DD6F4">
          <wp:extent cx="4206240" cy="101600"/>
          <wp:effectExtent l="0" t="0" r="1016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624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9DC36" w14:textId="77777777" w:rsidR="00F40331" w:rsidRDefault="00F403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B24"/>
    <w:multiLevelType w:val="hybridMultilevel"/>
    <w:tmpl w:val="A0D0D76C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45C68"/>
    <w:multiLevelType w:val="hybridMultilevel"/>
    <w:tmpl w:val="80EC81F4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22A00"/>
    <w:multiLevelType w:val="hybridMultilevel"/>
    <w:tmpl w:val="F4B0991C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50E8A"/>
    <w:multiLevelType w:val="hybridMultilevel"/>
    <w:tmpl w:val="0F5A3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4032B"/>
    <w:multiLevelType w:val="hybridMultilevel"/>
    <w:tmpl w:val="85FA32EE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6430C"/>
    <w:multiLevelType w:val="hybridMultilevel"/>
    <w:tmpl w:val="CA78FB00"/>
    <w:lvl w:ilvl="0" w:tplc="56067D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47E9C"/>
    <w:multiLevelType w:val="hybridMultilevel"/>
    <w:tmpl w:val="D2F6C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F3FD4"/>
    <w:multiLevelType w:val="hybridMultilevel"/>
    <w:tmpl w:val="D9620408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77323"/>
    <w:multiLevelType w:val="hybridMultilevel"/>
    <w:tmpl w:val="A0EADE0E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A6826"/>
    <w:multiLevelType w:val="hybridMultilevel"/>
    <w:tmpl w:val="790E9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B1A44"/>
    <w:multiLevelType w:val="hybridMultilevel"/>
    <w:tmpl w:val="908CC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D7F50"/>
    <w:multiLevelType w:val="hybridMultilevel"/>
    <w:tmpl w:val="F4AAC984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05983"/>
    <w:multiLevelType w:val="hybridMultilevel"/>
    <w:tmpl w:val="83C2534A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B0146"/>
    <w:multiLevelType w:val="hybridMultilevel"/>
    <w:tmpl w:val="34B0A356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41C60"/>
    <w:multiLevelType w:val="hybridMultilevel"/>
    <w:tmpl w:val="EA58F370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F4F25"/>
    <w:multiLevelType w:val="hybridMultilevel"/>
    <w:tmpl w:val="15164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A485C"/>
    <w:multiLevelType w:val="hybridMultilevel"/>
    <w:tmpl w:val="A7669EA2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6222A"/>
    <w:multiLevelType w:val="hybridMultilevel"/>
    <w:tmpl w:val="9C4C93AA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B271E"/>
    <w:multiLevelType w:val="hybridMultilevel"/>
    <w:tmpl w:val="C736ED10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5077C"/>
    <w:multiLevelType w:val="hybridMultilevel"/>
    <w:tmpl w:val="86062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D699F"/>
    <w:multiLevelType w:val="hybridMultilevel"/>
    <w:tmpl w:val="8BBE9704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B2958"/>
    <w:multiLevelType w:val="hybridMultilevel"/>
    <w:tmpl w:val="7CDEC4E4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27E17"/>
    <w:multiLevelType w:val="hybridMultilevel"/>
    <w:tmpl w:val="8F08CB28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A3411"/>
    <w:multiLevelType w:val="hybridMultilevel"/>
    <w:tmpl w:val="C8482C7E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40DD4"/>
    <w:multiLevelType w:val="hybridMultilevel"/>
    <w:tmpl w:val="64A483D6"/>
    <w:lvl w:ilvl="0" w:tplc="2A382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42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749991">
    <w:abstractNumId w:val="9"/>
  </w:num>
  <w:num w:numId="2" w16cid:durableId="726300984">
    <w:abstractNumId w:val="14"/>
  </w:num>
  <w:num w:numId="3" w16cid:durableId="221068014">
    <w:abstractNumId w:val="5"/>
  </w:num>
  <w:num w:numId="4" w16cid:durableId="995764748">
    <w:abstractNumId w:val="16"/>
  </w:num>
  <w:num w:numId="5" w16cid:durableId="248127415">
    <w:abstractNumId w:val="19"/>
  </w:num>
  <w:num w:numId="6" w16cid:durableId="1434978576">
    <w:abstractNumId w:val="23"/>
  </w:num>
  <w:num w:numId="7" w16cid:durableId="2132700246">
    <w:abstractNumId w:val="15"/>
  </w:num>
  <w:num w:numId="8" w16cid:durableId="1232039922">
    <w:abstractNumId w:val="8"/>
  </w:num>
  <w:num w:numId="9" w16cid:durableId="1644458193">
    <w:abstractNumId w:val="20"/>
  </w:num>
  <w:num w:numId="10" w16cid:durableId="74253376">
    <w:abstractNumId w:val="12"/>
  </w:num>
  <w:num w:numId="11" w16cid:durableId="1029137261">
    <w:abstractNumId w:val="4"/>
  </w:num>
  <w:num w:numId="12" w16cid:durableId="1069692986">
    <w:abstractNumId w:val="11"/>
  </w:num>
  <w:num w:numId="13" w16cid:durableId="1495603490">
    <w:abstractNumId w:val="18"/>
  </w:num>
  <w:num w:numId="14" w16cid:durableId="956571452">
    <w:abstractNumId w:val="24"/>
  </w:num>
  <w:num w:numId="15" w16cid:durableId="1076169549">
    <w:abstractNumId w:val="3"/>
  </w:num>
  <w:num w:numId="16" w16cid:durableId="1876427503">
    <w:abstractNumId w:val="2"/>
  </w:num>
  <w:num w:numId="17" w16cid:durableId="1798912687">
    <w:abstractNumId w:val="22"/>
  </w:num>
  <w:num w:numId="18" w16cid:durableId="307365054">
    <w:abstractNumId w:val="1"/>
  </w:num>
  <w:num w:numId="19" w16cid:durableId="536355711">
    <w:abstractNumId w:val="6"/>
  </w:num>
  <w:num w:numId="20" w16cid:durableId="38821670">
    <w:abstractNumId w:val="0"/>
  </w:num>
  <w:num w:numId="21" w16cid:durableId="484468942">
    <w:abstractNumId w:val="21"/>
  </w:num>
  <w:num w:numId="22" w16cid:durableId="1101220215">
    <w:abstractNumId w:val="7"/>
  </w:num>
  <w:num w:numId="23" w16cid:durableId="425267866">
    <w:abstractNumId w:val="10"/>
  </w:num>
  <w:num w:numId="24" w16cid:durableId="889345835">
    <w:abstractNumId w:val="13"/>
  </w:num>
  <w:num w:numId="25" w16cid:durableId="531920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56"/>
    <w:rsid w:val="00026503"/>
    <w:rsid w:val="00041DAC"/>
    <w:rsid w:val="000503D5"/>
    <w:rsid w:val="0006571A"/>
    <w:rsid w:val="00091D4C"/>
    <w:rsid w:val="000B2A3C"/>
    <w:rsid w:val="000B5642"/>
    <w:rsid w:val="000C136D"/>
    <w:rsid w:val="000E4C07"/>
    <w:rsid w:val="001209E6"/>
    <w:rsid w:val="00141174"/>
    <w:rsid w:val="00163834"/>
    <w:rsid w:val="00177A8C"/>
    <w:rsid w:val="001A1956"/>
    <w:rsid w:val="001A37F0"/>
    <w:rsid w:val="001A79B5"/>
    <w:rsid w:val="001D3FC0"/>
    <w:rsid w:val="00206A58"/>
    <w:rsid w:val="002141DD"/>
    <w:rsid w:val="00224855"/>
    <w:rsid w:val="00261CBA"/>
    <w:rsid w:val="00270028"/>
    <w:rsid w:val="00290C63"/>
    <w:rsid w:val="002A2A58"/>
    <w:rsid w:val="002A5E3E"/>
    <w:rsid w:val="002C15F1"/>
    <w:rsid w:val="002F42A1"/>
    <w:rsid w:val="002F432E"/>
    <w:rsid w:val="00310184"/>
    <w:rsid w:val="00352670"/>
    <w:rsid w:val="00352700"/>
    <w:rsid w:val="00353EF7"/>
    <w:rsid w:val="003D18B5"/>
    <w:rsid w:val="0041754B"/>
    <w:rsid w:val="00445CD2"/>
    <w:rsid w:val="004871F5"/>
    <w:rsid w:val="004A17ED"/>
    <w:rsid w:val="004A72AC"/>
    <w:rsid w:val="004B7D34"/>
    <w:rsid w:val="004D2C75"/>
    <w:rsid w:val="005204FC"/>
    <w:rsid w:val="005218F5"/>
    <w:rsid w:val="005332E5"/>
    <w:rsid w:val="00552307"/>
    <w:rsid w:val="0055483C"/>
    <w:rsid w:val="00556331"/>
    <w:rsid w:val="005875CF"/>
    <w:rsid w:val="005951E2"/>
    <w:rsid w:val="005B2590"/>
    <w:rsid w:val="006061B1"/>
    <w:rsid w:val="00615C6B"/>
    <w:rsid w:val="00693C46"/>
    <w:rsid w:val="006B35C1"/>
    <w:rsid w:val="006C0BF3"/>
    <w:rsid w:val="006C2C31"/>
    <w:rsid w:val="006F5D8B"/>
    <w:rsid w:val="006F7C1F"/>
    <w:rsid w:val="00703A00"/>
    <w:rsid w:val="00723D0A"/>
    <w:rsid w:val="007267B4"/>
    <w:rsid w:val="00726A1C"/>
    <w:rsid w:val="007279F1"/>
    <w:rsid w:val="00767660"/>
    <w:rsid w:val="00787A5D"/>
    <w:rsid w:val="007A3711"/>
    <w:rsid w:val="007A6CE4"/>
    <w:rsid w:val="007B0C8B"/>
    <w:rsid w:val="007F1D55"/>
    <w:rsid w:val="007F2ACF"/>
    <w:rsid w:val="00815FDA"/>
    <w:rsid w:val="0082673D"/>
    <w:rsid w:val="00841A81"/>
    <w:rsid w:val="00842FFF"/>
    <w:rsid w:val="0085032D"/>
    <w:rsid w:val="00853985"/>
    <w:rsid w:val="00865E60"/>
    <w:rsid w:val="00883278"/>
    <w:rsid w:val="008E05BE"/>
    <w:rsid w:val="008F3E55"/>
    <w:rsid w:val="00901977"/>
    <w:rsid w:val="00902525"/>
    <w:rsid w:val="00914675"/>
    <w:rsid w:val="009257E2"/>
    <w:rsid w:val="00973A48"/>
    <w:rsid w:val="0097792B"/>
    <w:rsid w:val="0098594F"/>
    <w:rsid w:val="009D01EE"/>
    <w:rsid w:val="00A97954"/>
    <w:rsid w:val="00B135F4"/>
    <w:rsid w:val="00B23AFE"/>
    <w:rsid w:val="00B3453D"/>
    <w:rsid w:val="00B56A28"/>
    <w:rsid w:val="00B57279"/>
    <w:rsid w:val="00B77F66"/>
    <w:rsid w:val="00B802C9"/>
    <w:rsid w:val="00B819EB"/>
    <w:rsid w:val="00BB3921"/>
    <w:rsid w:val="00BE4496"/>
    <w:rsid w:val="00C30817"/>
    <w:rsid w:val="00C52F0C"/>
    <w:rsid w:val="00C77597"/>
    <w:rsid w:val="00CA149D"/>
    <w:rsid w:val="00CC7A89"/>
    <w:rsid w:val="00CE1F2A"/>
    <w:rsid w:val="00CE6CA3"/>
    <w:rsid w:val="00CF1E4D"/>
    <w:rsid w:val="00CF5413"/>
    <w:rsid w:val="00CF753C"/>
    <w:rsid w:val="00CF78F5"/>
    <w:rsid w:val="00D365D1"/>
    <w:rsid w:val="00D4221F"/>
    <w:rsid w:val="00D42F4F"/>
    <w:rsid w:val="00D65096"/>
    <w:rsid w:val="00D67AE3"/>
    <w:rsid w:val="00D85B7B"/>
    <w:rsid w:val="00D86272"/>
    <w:rsid w:val="00D86D43"/>
    <w:rsid w:val="00DB7EEE"/>
    <w:rsid w:val="00DD0024"/>
    <w:rsid w:val="00DE26E2"/>
    <w:rsid w:val="00E076D0"/>
    <w:rsid w:val="00ED7E7A"/>
    <w:rsid w:val="00F40331"/>
    <w:rsid w:val="00F44E25"/>
    <w:rsid w:val="00F7247A"/>
    <w:rsid w:val="00F90B4B"/>
    <w:rsid w:val="00FA1995"/>
    <w:rsid w:val="00F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38031"/>
  <w14:defaultImageDpi w14:val="300"/>
  <w15:docId w15:val="{7AFFFF94-3045-3B42-858A-39F5490F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136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36D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B35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0C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0CE6"/>
  </w:style>
  <w:style w:type="paragraph" w:styleId="Pieddepage">
    <w:name w:val="footer"/>
    <w:basedOn w:val="Normal"/>
    <w:link w:val="PieddepageCar"/>
    <w:uiPriority w:val="99"/>
    <w:unhideWhenUsed/>
    <w:rsid w:val="00FD0C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6FA00A-EC41-E94C-AC11-086B28C8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SIG France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Dalla Vera</dc:creator>
  <cp:keywords/>
  <dc:description/>
  <cp:lastModifiedBy>mathilde Dalla Vera</cp:lastModifiedBy>
  <cp:revision>3</cp:revision>
  <cp:lastPrinted>2020-09-28T09:36:00Z</cp:lastPrinted>
  <dcterms:created xsi:type="dcterms:W3CDTF">2023-04-25T08:06:00Z</dcterms:created>
  <dcterms:modified xsi:type="dcterms:W3CDTF">2023-04-25T08:22:00Z</dcterms:modified>
</cp:coreProperties>
</file>